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27C46" w14:textId="77777777" w:rsidR="00F057CB" w:rsidRPr="004D441E" w:rsidRDefault="002B1DE9" w:rsidP="00F057CB">
      <w:pPr>
        <w:spacing w:after="120"/>
        <w:ind w:left="5947"/>
        <w:rPr>
          <w:rFonts w:asciiTheme="majorHAnsi" w:hAnsiTheme="majorHAnsi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F057CB">
        <w:rPr>
          <w:rFonts w:ascii="Helvetica" w:hAnsi="Helvetica" w:cs="Helvetica"/>
          <w:noProof/>
          <w:sz w:val="72"/>
          <w:szCs w:val="72"/>
          <w:lang w:val="en-CA" w:eastAsia="en-CA"/>
        </w:rPr>
        <w:drawing>
          <wp:anchor distT="0" distB="0" distL="114300" distR="114300" simplePos="0" relativeHeight="251661312" behindDoc="0" locked="0" layoutInCell="1" allowOverlap="1" wp14:anchorId="7D12B392" wp14:editId="64C4F321">
            <wp:simplePos x="0" y="0"/>
            <wp:positionH relativeFrom="column">
              <wp:posOffset>-20320</wp:posOffset>
            </wp:positionH>
            <wp:positionV relativeFrom="paragraph">
              <wp:posOffset>48895</wp:posOffset>
            </wp:positionV>
            <wp:extent cx="3415030" cy="1666875"/>
            <wp:effectExtent l="177800" t="177800" r="344170" b="365125"/>
            <wp:wrapTight wrapText="bothSides">
              <wp:wrapPolygon edited="1">
                <wp:start x="621" y="-1733"/>
                <wp:lineTo x="-1276" y="-1868"/>
                <wp:lineTo x="-1094" y="22786"/>
                <wp:lineTo x="1309" y="24029"/>
                <wp:lineTo x="20329" y="24470"/>
                <wp:lineTo x="21373" y="23723"/>
                <wp:lineTo x="23131" y="21971"/>
                <wp:lineTo x="23420" y="3889"/>
                <wp:lineTo x="22243" y="-1494"/>
                <wp:lineTo x="20769" y="-1733"/>
                <wp:lineTo x="621" y="-1733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5"/>
                    <a:stretch/>
                  </pic:blipFill>
                  <pic:spPr bwMode="auto">
                    <a:xfrm>
                      <a:off x="0" y="0"/>
                      <a:ext cx="3415030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F84" w:rsidRPr="004D441E">
        <w:rPr>
          <w:rFonts w:asciiTheme="majorHAnsi" w:hAnsiTheme="majorHAnsi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Interested in</w:t>
      </w:r>
    </w:p>
    <w:p w14:paraId="3D838B67" w14:textId="51C67C4B" w:rsidR="00017F84" w:rsidRPr="004D441E" w:rsidRDefault="00017F84" w:rsidP="00F057CB">
      <w:pPr>
        <w:spacing w:after="120"/>
        <w:ind w:left="5947"/>
        <w:rPr>
          <w:rFonts w:asciiTheme="majorHAnsi" w:hAnsiTheme="majorHAnsi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441E">
        <w:rPr>
          <w:rFonts w:asciiTheme="majorHAnsi" w:hAnsiTheme="majorHAnsi"/>
          <w:color w:val="FFFFFF" w:themeColor="background1"/>
          <w:sz w:val="80"/>
          <w:szCs w:val="80"/>
          <w:shd w:val="clear" w:color="auto" w:fill="000000" w:themeFill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POLICING</w:t>
      </w:r>
      <w:r w:rsidRPr="004D441E">
        <w:rPr>
          <w:rFonts w:asciiTheme="majorHAnsi" w:hAnsiTheme="majorHAnsi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?</w:t>
      </w:r>
    </w:p>
    <w:p w14:paraId="7A87B991" w14:textId="77777777" w:rsidR="00017F84" w:rsidRPr="00BC2C44" w:rsidRDefault="00017F84">
      <w:pPr>
        <w:rPr>
          <w:rFonts w:asciiTheme="majorHAnsi" w:hAnsiTheme="majorHAnsi"/>
          <w:sz w:val="24"/>
          <w:szCs w:val="24"/>
        </w:rPr>
      </w:pPr>
    </w:p>
    <w:p w14:paraId="43E6F6FF" w14:textId="77777777" w:rsidR="005067FD" w:rsidRDefault="005067FD">
      <w:pPr>
        <w:rPr>
          <w:rFonts w:asciiTheme="majorHAnsi" w:hAnsiTheme="majorHAnsi"/>
          <w:sz w:val="24"/>
          <w:szCs w:val="24"/>
        </w:rPr>
      </w:pPr>
    </w:p>
    <w:p w14:paraId="51E4C8FF" w14:textId="77777777" w:rsidR="00F057CB" w:rsidRDefault="00F057CB">
      <w:pPr>
        <w:rPr>
          <w:rFonts w:asciiTheme="majorHAnsi" w:hAnsiTheme="majorHAnsi"/>
          <w:sz w:val="24"/>
          <w:szCs w:val="24"/>
        </w:rPr>
      </w:pPr>
    </w:p>
    <w:p w14:paraId="50FFC417" w14:textId="77777777" w:rsidR="00F057CB" w:rsidRPr="00BC2C44" w:rsidRDefault="00F057CB">
      <w:pPr>
        <w:rPr>
          <w:rFonts w:asciiTheme="majorHAnsi" w:hAnsiTheme="majorHAnsi"/>
          <w:sz w:val="24"/>
          <w:szCs w:val="24"/>
        </w:rPr>
      </w:pPr>
    </w:p>
    <w:p w14:paraId="0E9E7047" w14:textId="77777777" w:rsidR="005067FD" w:rsidRPr="00A61C51" w:rsidRDefault="005067FD">
      <w:pPr>
        <w:rPr>
          <w:rFonts w:asciiTheme="majorHAnsi" w:hAnsiTheme="majorHAnsi"/>
          <w:sz w:val="16"/>
          <w:szCs w:val="16"/>
        </w:rPr>
      </w:pPr>
    </w:p>
    <w:p w14:paraId="6F460CE3" w14:textId="546F675C" w:rsidR="00017F84" w:rsidRPr="00BC2C44" w:rsidRDefault="00017F84" w:rsidP="00D47245">
      <w:pPr>
        <w:autoSpaceDE w:val="0"/>
        <w:autoSpaceDN w:val="0"/>
        <w:adjustRightInd w:val="0"/>
        <w:spacing w:after="240"/>
        <w:ind w:firstLine="720"/>
        <w:rPr>
          <w:rFonts w:asciiTheme="majorHAnsi" w:hAnsiTheme="majorHAnsi" w:cs="Times New Roman"/>
          <w:sz w:val="40"/>
          <w:szCs w:val="40"/>
        </w:rPr>
      </w:pPr>
      <w:r w:rsidRPr="00BC2C44">
        <w:rPr>
          <w:rFonts w:asciiTheme="majorHAnsi" w:hAnsiTheme="majorHAnsi" w:cs="Times New Roman"/>
          <w:sz w:val="40"/>
          <w:szCs w:val="40"/>
        </w:rPr>
        <w:t>The RCMP is offering a “</w:t>
      </w:r>
      <w:r w:rsidRPr="00BC2C44">
        <w:rPr>
          <w:rFonts w:asciiTheme="majorHAnsi" w:hAnsiTheme="majorHAnsi" w:cs="Times New Roman"/>
          <w:b/>
          <w:sz w:val="40"/>
          <w:szCs w:val="40"/>
        </w:rPr>
        <w:t>Police Youth Academy</w:t>
      </w:r>
      <w:r w:rsidRPr="00BC2C44">
        <w:rPr>
          <w:rFonts w:asciiTheme="majorHAnsi" w:hAnsiTheme="majorHAnsi" w:cs="Times New Roman"/>
          <w:sz w:val="40"/>
          <w:szCs w:val="40"/>
        </w:rPr>
        <w:t xml:space="preserve">” </w:t>
      </w:r>
      <w:r w:rsidR="00C7338D" w:rsidRPr="00BC2C44">
        <w:rPr>
          <w:rFonts w:asciiTheme="majorHAnsi" w:hAnsiTheme="majorHAnsi" w:cs="Times New Roman"/>
          <w:sz w:val="40"/>
          <w:szCs w:val="40"/>
        </w:rPr>
        <w:t xml:space="preserve">for </w:t>
      </w:r>
      <w:r w:rsidR="00CD14C1" w:rsidRPr="00BC2C44">
        <w:rPr>
          <w:rFonts w:asciiTheme="majorHAnsi" w:hAnsiTheme="majorHAnsi" w:cs="Times New Roman"/>
          <w:sz w:val="40"/>
          <w:szCs w:val="40"/>
        </w:rPr>
        <w:br/>
      </w:r>
      <w:r w:rsidR="00C7338D" w:rsidRPr="00BC2C44">
        <w:rPr>
          <w:rFonts w:asciiTheme="majorHAnsi" w:hAnsiTheme="majorHAnsi" w:cs="Times New Roman"/>
          <w:b/>
          <w:sz w:val="40"/>
          <w:szCs w:val="40"/>
        </w:rPr>
        <w:t xml:space="preserve">grade 11 </w:t>
      </w:r>
      <w:r w:rsidR="00C7338D" w:rsidRPr="00C13D60">
        <w:rPr>
          <w:rFonts w:asciiTheme="majorHAnsi" w:hAnsiTheme="majorHAnsi" w:cs="Times New Roman"/>
          <w:sz w:val="40"/>
          <w:szCs w:val="40"/>
        </w:rPr>
        <w:t>and</w:t>
      </w:r>
      <w:r w:rsidR="00C7338D" w:rsidRPr="00BC2C44">
        <w:rPr>
          <w:rFonts w:asciiTheme="majorHAnsi" w:hAnsiTheme="majorHAnsi" w:cs="Times New Roman"/>
          <w:b/>
          <w:sz w:val="40"/>
          <w:szCs w:val="40"/>
        </w:rPr>
        <w:t xml:space="preserve"> 12 students</w:t>
      </w:r>
      <w:r w:rsidR="00C7338D" w:rsidRPr="00BC2C44">
        <w:rPr>
          <w:rFonts w:asciiTheme="majorHAnsi" w:hAnsiTheme="majorHAnsi" w:cs="Times New Roman"/>
          <w:sz w:val="40"/>
          <w:szCs w:val="40"/>
        </w:rPr>
        <w:t xml:space="preserve"> from</w:t>
      </w:r>
      <w:r w:rsidR="007C3916">
        <w:rPr>
          <w:rFonts w:asciiTheme="majorHAnsi" w:hAnsiTheme="majorHAnsi" w:cs="Times New Roman"/>
          <w:sz w:val="40"/>
          <w:szCs w:val="40"/>
        </w:rPr>
        <w:t xml:space="preserve"> </w:t>
      </w:r>
      <w:r w:rsidR="009F4407">
        <w:rPr>
          <w:rFonts w:asciiTheme="majorHAnsi" w:hAnsiTheme="majorHAnsi" w:cs="Times New Roman"/>
          <w:b/>
          <w:sz w:val="40"/>
          <w:szCs w:val="40"/>
        </w:rPr>
        <w:t>April</w:t>
      </w:r>
      <w:r w:rsidR="00CE46ED">
        <w:rPr>
          <w:rFonts w:asciiTheme="majorHAnsi" w:hAnsiTheme="majorHAnsi" w:cs="Times New Roman"/>
          <w:b/>
          <w:sz w:val="40"/>
          <w:szCs w:val="40"/>
        </w:rPr>
        <w:t xml:space="preserve"> </w:t>
      </w:r>
      <w:r w:rsidR="007C3916">
        <w:rPr>
          <w:rFonts w:asciiTheme="majorHAnsi" w:hAnsiTheme="majorHAnsi" w:cs="Times New Roman"/>
          <w:b/>
          <w:sz w:val="40"/>
          <w:szCs w:val="40"/>
        </w:rPr>
        <w:t>12-20</w:t>
      </w:r>
      <w:r w:rsidR="00BC2C44">
        <w:rPr>
          <w:rFonts w:asciiTheme="majorHAnsi" w:hAnsiTheme="majorHAnsi" w:cs="Times New Roman"/>
          <w:b/>
          <w:sz w:val="40"/>
          <w:szCs w:val="40"/>
        </w:rPr>
        <w:t>, 201</w:t>
      </w:r>
      <w:r w:rsidR="007C3916">
        <w:rPr>
          <w:rFonts w:asciiTheme="majorHAnsi" w:hAnsiTheme="majorHAnsi" w:cs="Times New Roman"/>
          <w:b/>
          <w:sz w:val="40"/>
          <w:szCs w:val="40"/>
        </w:rPr>
        <w:t>7</w:t>
      </w:r>
      <w:r w:rsidR="00C13D60">
        <w:rPr>
          <w:rFonts w:asciiTheme="majorHAnsi" w:hAnsiTheme="majorHAnsi" w:cs="Times New Roman"/>
          <w:b/>
          <w:sz w:val="40"/>
          <w:szCs w:val="40"/>
        </w:rPr>
        <w:t xml:space="preserve">, </w:t>
      </w:r>
      <w:r w:rsidR="00C13D60" w:rsidRPr="00C13D60">
        <w:rPr>
          <w:rFonts w:asciiTheme="majorHAnsi" w:hAnsiTheme="majorHAnsi" w:cs="Times New Roman"/>
          <w:sz w:val="40"/>
          <w:szCs w:val="40"/>
        </w:rPr>
        <w:t>inclusive</w:t>
      </w:r>
      <w:r w:rsidR="00C7338D" w:rsidRPr="00BC2C44">
        <w:rPr>
          <w:rFonts w:asciiTheme="majorHAnsi" w:hAnsiTheme="majorHAnsi" w:cs="Times New Roman"/>
          <w:sz w:val="40"/>
          <w:szCs w:val="40"/>
        </w:rPr>
        <w:t>.</w:t>
      </w:r>
    </w:p>
    <w:p w14:paraId="6D694A09" w14:textId="17932FCD" w:rsidR="00D47245" w:rsidRPr="00BC2C44" w:rsidRDefault="00C7338D" w:rsidP="00D47245">
      <w:pPr>
        <w:autoSpaceDE w:val="0"/>
        <w:autoSpaceDN w:val="0"/>
        <w:adjustRightInd w:val="0"/>
        <w:spacing w:after="240"/>
        <w:ind w:firstLine="720"/>
        <w:rPr>
          <w:rFonts w:asciiTheme="majorHAnsi" w:hAnsiTheme="majorHAnsi" w:cs="Times New Roman"/>
          <w:sz w:val="40"/>
          <w:szCs w:val="40"/>
        </w:rPr>
      </w:pPr>
      <w:r w:rsidRPr="00BC2C44">
        <w:rPr>
          <w:rFonts w:asciiTheme="majorHAnsi" w:hAnsiTheme="majorHAnsi" w:cs="Times New Roman"/>
          <w:sz w:val="40"/>
          <w:szCs w:val="40"/>
        </w:rPr>
        <w:t xml:space="preserve">This program is designed to place the students in a </w:t>
      </w:r>
      <w:r w:rsidRPr="00BC2C44">
        <w:rPr>
          <w:rFonts w:asciiTheme="majorHAnsi" w:hAnsiTheme="majorHAnsi" w:cs="Times New Roman"/>
          <w:b/>
          <w:sz w:val="40"/>
          <w:szCs w:val="40"/>
        </w:rPr>
        <w:t>simulated RCMP training</w:t>
      </w:r>
      <w:r w:rsidR="00D47245" w:rsidRPr="00BC2C44">
        <w:rPr>
          <w:rFonts w:asciiTheme="majorHAnsi" w:hAnsiTheme="majorHAnsi" w:cs="Times New Roman"/>
          <w:b/>
          <w:sz w:val="40"/>
          <w:szCs w:val="40"/>
        </w:rPr>
        <w:t xml:space="preserve"> </w:t>
      </w:r>
      <w:r w:rsidRPr="00BC2C44">
        <w:rPr>
          <w:rFonts w:asciiTheme="majorHAnsi" w:hAnsiTheme="majorHAnsi" w:cs="Times New Roman"/>
          <w:b/>
          <w:sz w:val="40"/>
          <w:szCs w:val="40"/>
        </w:rPr>
        <w:t>environment</w:t>
      </w:r>
      <w:r w:rsidRPr="00BC2C44">
        <w:rPr>
          <w:rFonts w:asciiTheme="majorHAnsi" w:hAnsiTheme="majorHAnsi" w:cs="Times New Roman"/>
          <w:sz w:val="40"/>
          <w:szCs w:val="40"/>
        </w:rPr>
        <w:t xml:space="preserve"> as well as </w:t>
      </w:r>
      <w:r w:rsidRPr="00BC2C44">
        <w:rPr>
          <w:rFonts w:asciiTheme="majorHAnsi" w:hAnsiTheme="majorHAnsi" w:cs="Times New Roman"/>
          <w:b/>
          <w:sz w:val="40"/>
          <w:szCs w:val="40"/>
        </w:rPr>
        <w:t>role-playing</w:t>
      </w:r>
      <w:r w:rsidRPr="00BC2C44">
        <w:rPr>
          <w:rFonts w:asciiTheme="majorHAnsi" w:hAnsiTheme="majorHAnsi" w:cs="Times New Roman"/>
          <w:sz w:val="40"/>
          <w:szCs w:val="40"/>
        </w:rPr>
        <w:t xml:space="preserve"> the realities of policing. The students that</w:t>
      </w:r>
      <w:r w:rsidR="007115C8" w:rsidRPr="00BC2C44">
        <w:rPr>
          <w:rFonts w:asciiTheme="majorHAnsi" w:hAnsiTheme="majorHAnsi" w:cs="Times New Roman"/>
          <w:sz w:val="40"/>
          <w:szCs w:val="40"/>
        </w:rPr>
        <w:t xml:space="preserve"> </w:t>
      </w:r>
      <w:r w:rsidRPr="00BC2C44">
        <w:rPr>
          <w:rFonts w:asciiTheme="majorHAnsi" w:hAnsiTheme="majorHAnsi" w:cs="Times New Roman"/>
          <w:sz w:val="40"/>
          <w:szCs w:val="40"/>
        </w:rPr>
        <w:t xml:space="preserve">successfully complete each phase of the selection process will attend the Academy and experience a variety of activities that an RCMP Cadet would experience but in a condensed format. </w:t>
      </w:r>
    </w:p>
    <w:p w14:paraId="7B4A38EC" w14:textId="76A280C0" w:rsidR="00C7338D" w:rsidRPr="00BC2C44" w:rsidRDefault="00C7338D" w:rsidP="00D47245">
      <w:pPr>
        <w:autoSpaceDE w:val="0"/>
        <w:autoSpaceDN w:val="0"/>
        <w:adjustRightInd w:val="0"/>
        <w:spacing w:after="240"/>
        <w:ind w:firstLine="720"/>
        <w:rPr>
          <w:rFonts w:asciiTheme="majorHAnsi" w:hAnsiTheme="majorHAnsi" w:cs="Times New Roman"/>
          <w:sz w:val="40"/>
          <w:szCs w:val="40"/>
        </w:rPr>
      </w:pPr>
      <w:r w:rsidRPr="00BC2C44">
        <w:rPr>
          <w:rFonts w:asciiTheme="majorHAnsi" w:hAnsiTheme="majorHAnsi" w:cs="Times New Roman"/>
          <w:sz w:val="40"/>
          <w:szCs w:val="40"/>
        </w:rPr>
        <w:t xml:space="preserve">Students will receive </w:t>
      </w:r>
      <w:r w:rsidRPr="00BC2C44">
        <w:rPr>
          <w:rFonts w:asciiTheme="majorHAnsi" w:hAnsiTheme="majorHAnsi" w:cs="Times New Roman"/>
          <w:b/>
          <w:sz w:val="40"/>
          <w:szCs w:val="40"/>
        </w:rPr>
        <w:t>instruction and lectures on law, social and communications skills, physical training</w:t>
      </w:r>
      <w:r w:rsidRPr="00BC2C44">
        <w:rPr>
          <w:rFonts w:asciiTheme="majorHAnsi" w:hAnsiTheme="majorHAnsi" w:cs="Times New Roman"/>
          <w:sz w:val="40"/>
          <w:szCs w:val="40"/>
        </w:rPr>
        <w:t xml:space="preserve"> as well as some </w:t>
      </w:r>
      <w:r w:rsidRPr="00BC2C44">
        <w:rPr>
          <w:rFonts w:asciiTheme="majorHAnsi" w:hAnsiTheme="majorHAnsi" w:cs="Times New Roman"/>
          <w:b/>
          <w:sz w:val="40"/>
          <w:szCs w:val="40"/>
        </w:rPr>
        <w:t>police tactics</w:t>
      </w:r>
      <w:r w:rsidRPr="00BC2C44">
        <w:rPr>
          <w:rFonts w:asciiTheme="majorHAnsi" w:hAnsiTheme="majorHAnsi" w:cs="Times New Roman"/>
          <w:sz w:val="40"/>
          <w:szCs w:val="40"/>
        </w:rPr>
        <w:t xml:space="preserve"> and </w:t>
      </w:r>
      <w:r w:rsidR="00486916" w:rsidRPr="00BC2C44">
        <w:rPr>
          <w:rFonts w:asciiTheme="majorHAnsi" w:hAnsiTheme="majorHAnsi" w:cs="Times New Roman"/>
          <w:b/>
          <w:sz w:val="40"/>
          <w:szCs w:val="40"/>
        </w:rPr>
        <w:t>self-defense</w:t>
      </w:r>
      <w:r w:rsidRPr="00BC2C44">
        <w:rPr>
          <w:rFonts w:asciiTheme="majorHAnsi" w:hAnsiTheme="majorHAnsi" w:cs="Times New Roman"/>
          <w:sz w:val="40"/>
          <w:szCs w:val="40"/>
        </w:rPr>
        <w:t xml:space="preserve"> and a variety of other topics. They will be involved in a great deal of role-playing scenarios where they will take on the role of a police officer. They will be required to </w:t>
      </w:r>
      <w:r w:rsidRPr="00BC2C44">
        <w:rPr>
          <w:rFonts w:asciiTheme="majorHAnsi" w:hAnsiTheme="majorHAnsi" w:cs="Times New Roman"/>
          <w:b/>
          <w:sz w:val="40"/>
          <w:szCs w:val="40"/>
        </w:rPr>
        <w:t>work in a team</w:t>
      </w:r>
      <w:r w:rsidRPr="00BC2C44">
        <w:rPr>
          <w:rFonts w:asciiTheme="majorHAnsi" w:hAnsiTheme="majorHAnsi" w:cs="Times New Roman"/>
          <w:sz w:val="40"/>
          <w:szCs w:val="40"/>
        </w:rPr>
        <w:t xml:space="preserve"> and participate in all the planned activities.</w:t>
      </w:r>
    </w:p>
    <w:p w14:paraId="2D770376" w14:textId="5C6F98DF" w:rsidR="002B1DE9" w:rsidRDefault="00D47245" w:rsidP="007C3916">
      <w:pPr>
        <w:autoSpaceDE w:val="0"/>
        <w:autoSpaceDN w:val="0"/>
        <w:adjustRightInd w:val="0"/>
        <w:spacing w:after="240"/>
        <w:ind w:left="720" w:hanging="720"/>
        <w:rPr>
          <w:rFonts w:asciiTheme="majorHAnsi" w:hAnsiTheme="majorHAnsi" w:cs="Times New Roman"/>
          <w:sz w:val="40"/>
          <w:szCs w:val="40"/>
        </w:rPr>
      </w:pPr>
      <w:r w:rsidRPr="00BC2C44">
        <w:rPr>
          <w:rFonts w:asciiTheme="majorHAnsi" w:hAnsiTheme="majorHAnsi" w:cs="Times New Roman"/>
          <w:sz w:val="40"/>
          <w:szCs w:val="40"/>
        </w:rPr>
        <w:t>Application packages can be picked up from</w:t>
      </w:r>
      <w:proofErr w:type="gramStart"/>
      <w:r w:rsidR="002B1DE9">
        <w:rPr>
          <w:rFonts w:asciiTheme="majorHAnsi" w:hAnsiTheme="majorHAnsi" w:cs="Times New Roman"/>
          <w:sz w:val="40"/>
          <w:szCs w:val="40"/>
        </w:rPr>
        <w:t>:</w:t>
      </w:r>
      <w:proofErr w:type="gramEnd"/>
      <w:r w:rsidR="002B1DE9">
        <w:rPr>
          <w:rFonts w:asciiTheme="majorHAnsi" w:hAnsiTheme="majorHAnsi" w:cs="Times New Roman"/>
          <w:sz w:val="40"/>
          <w:szCs w:val="40"/>
        </w:rPr>
        <w:br/>
      </w:r>
      <w:r w:rsidR="004D441E">
        <w:rPr>
          <w:rFonts w:asciiTheme="majorHAnsi" w:hAnsiTheme="majorHAnsi" w:cs="Times New Roman"/>
          <w:b/>
          <w:sz w:val="36"/>
          <w:szCs w:val="36"/>
          <w:highlight w:val="yellow"/>
        </w:rPr>
        <w:t>Ms. Chittenden</w:t>
      </w:r>
      <w:r w:rsidR="002B1DE9" w:rsidRPr="007C3916">
        <w:rPr>
          <w:rFonts w:asciiTheme="majorHAnsi" w:hAnsiTheme="majorHAnsi" w:cs="Times New Roman"/>
          <w:b/>
          <w:sz w:val="36"/>
          <w:szCs w:val="36"/>
          <w:highlight w:val="yellow"/>
        </w:rPr>
        <w:t xml:space="preserve"> or </w:t>
      </w:r>
      <w:r w:rsidR="00486916" w:rsidRPr="007C3916">
        <w:rPr>
          <w:rFonts w:asciiTheme="majorHAnsi" w:hAnsiTheme="majorHAnsi" w:cs="Times New Roman"/>
          <w:b/>
          <w:sz w:val="36"/>
          <w:szCs w:val="36"/>
          <w:highlight w:val="yellow"/>
        </w:rPr>
        <w:br/>
      </w:r>
      <w:r w:rsidR="002B1DE9" w:rsidRPr="007C3916">
        <w:rPr>
          <w:rFonts w:asciiTheme="majorHAnsi" w:hAnsiTheme="majorHAnsi" w:cs="Times New Roman"/>
          <w:b/>
          <w:sz w:val="36"/>
          <w:szCs w:val="36"/>
          <w:highlight w:val="yellow"/>
        </w:rPr>
        <w:t>the Career  Resource Room</w:t>
      </w:r>
      <w:r w:rsidR="00A61C51" w:rsidRPr="007C3916">
        <w:rPr>
          <w:rFonts w:asciiTheme="majorHAnsi" w:hAnsiTheme="majorHAnsi" w:cs="Times New Roman"/>
          <w:b/>
          <w:sz w:val="36"/>
          <w:szCs w:val="36"/>
          <w:highlight w:val="yellow"/>
        </w:rPr>
        <w:t xml:space="preserve"> (2</w:t>
      </w:r>
      <w:r w:rsidR="004D441E">
        <w:rPr>
          <w:rFonts w:asciiTheme="majorHAnsi" w:hAnsiTheme="majorHAnsi" w:cs="Times New Roman"/>
          <w:b/>
          <w:sz w:val="36"/>
          <w:szCs w:val="36"/>
          <w:highlight w:val="yellow"/>
        </w:rPr>
        <w:t>13</w:t>
      </w:r>
      <w:r w:rsidR="00A61C51" w:rsidRPr="007C3916">
        <w:rPr>
          <w:rFonts w:asciiTheme="majorHAnsi" w:hAnsiTheme="majorHAnsi" w:cs="Times New Roman"/>
          <w:b/>
          <w:sz w:val="36"/>
          <w:szCs w:val="36"/>
          <w:highlight w:val="yellow"/>
        </w:rPr>
        <w:t>)</w:t>
      </w:r>
      <w:r w:rsidR="004E5A0B">
        <w:rPr>
          <w:rFonts w:asciiTheme="majorHAnsi" w:hAnsiTheme="majorHAnsi" w:cs="Times New Roman"/>
          <w:sz w:val="40"/>
          <w:szCs w:val="40"/>
        </w:rPr>
        <w:t xml:space="preserve"> </w:t>
      </w:r>
      <w:r w:rsidR="004D441E">
        <w:rPr>
          <w:rFonts w:asciiTheme="majorHAnsi" w:hAnsiTheme="majorHAnsi" w:cs="Times New Roman"/>
          <w:sz w:val="40"/>
          <w:szCs w:val="40"/>
        </w:rPr>
        <w:t>or printed off from the career site. SINGLE SIDED Read Instructions carefully.</w:t>
      </w:r>
    </w:p>
    <w:p w14:paraId="07F5638B" w14:textId="24BC6E7E" w:rsidR="00E27BA6" w:rsidRPr="007C3916" w:rsidRDefault="004E5A0B" w:rsidP="007C3916">
      <w:pPr>
        <w:autoSpaceDE w:val="0"/>
        <w:autoSpaceDN w:val="0"/>
        <w:adjustRightInd w:val="0"/>
        <w:spacing w:after="240"/>
        <w:ind w:left="720" w:hanging="720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sz w:val="40"/>
          <w:szCs w:val="40"/>
        </w:rPr>
        <w:t>Applications are d</w:t>
      </w:r>
      <w:r w:rsidR="00D47245" w:rsidRPr="00BC2C44">
        <w:rPr>
          <w:rFonts w:asciiTheme="majorHAnsi" w:hAnsiTheme="majorHAnsi" w:cs="Times New Roman"/>
          <w:sz w:val="40"/>
          <w:szCs w:val="40"/>
        </w:rPr>
        <w:t xml:space="preserve">ue back </w:t>
      </w:r>
      <w:r w:rsidR="004D441E">
        <w:rPr>
          <w:rFonts w:asciiTheme="majorHAnsi" w:hAnsiTheme="majorHAnsi" w:cs="Times New Roman"/>
          <w:sz w:val="40"/>
          <w:szCs w:val="40"/>
        </w:rPr>
        <w:t xml:space="preserve">to Ms. Chittenden </w:t>
      </w:r>
      <w:r w:rsidR="00E27BA6" w:rsidRPr="00BC2C44">
        <w:rPr>
          <w:rFonts w:asciiTheme="majorHAnsi" w:hAnsiTheme="majorHAnsi" w:cs="Times New Roman"/>
          <w:sz w:val="40"/>
          <w:szCs w:val="40"/>
        </w:rPr>
        <w:t>no later than</w:t>
      </w:r>
      <w:proofErr w:type="gramStart"/>
      <w:r w:rsidR="00C75D0B" w:rsidRPr="00BC2C44">
        <w:rPr>
          <w:rFonts w:asciiTheme="majorHAnsi" w:hAnsiTheme="majorHAnsi" w:cs="Times New Roman"/>
          <w:sz w:val="40"/>
          <w:szCs w:val="40"/>
        </w:rPr>
        <w:t>:</w:t>
      </w:r>
      <w:proofErr w:type="gramEnd"/>
      <w:r w:rsidR="00C75D0B" w:rsidRPr="00BC2C44">
        <w:rPr>
          <w:rFonts w:asciiTheme="majorHAnsi" w:hAnsiTheme="majorHAnsi" w:cs="Times New Roman"/>
          <w:sz w:val="40"/>
          <w:szCs w:val="40"/>
        </w:rPr>
        <w:br/>
      </w:r>
      <w:r w:rsidR="005C7917">
        <w:rPr>
          <w:rFonts w:asciiTheme="majorHAnsi" w:hAnsiTheme="majorHAnsi" w:cs="Times New Roman"/>
          <w:b/>
          <w:sz w:val="36"/>
          <w:szCs w:val="36"/>
        </w:rPr>
        <w:t>Wed. November 30</w:t>
      </w:r>
      <w:r w:rsidR="005C7917" w:rsidRPr="005C7917">
        <w:rPr>
          <w:rFonts w:asciiTheme="majorHAnsi" w:hAnsiTheme="majorHAnsi" w:cs="Times New Roman"/>
          <w:b/>
          <w:sz w:val="36"/>
          <w:szCs w:val="36"/>
          <w:vertAlign w:val="superscript"/>
        </w:rPr>
        <w:t>th</w:t>
      </w:r>
      <w:r w:rsidR="005C7917">
        <w:rPr>
          <w:rFonts w:asciiTheme="majorHAnsi" w:hAnsiTheme="majorHAnsi" w:cs="Times New Roman"/>
          <w:b/>
          <w:sz w:val="36"/>
          <w:szCs w:val="36"/>
        </w:rPr>
        <w:t xml:space="preserve"> </w:t>
      </w:r>
    </w:p>
    <w:sectPr w:rsidR="00E27BA6" w:rsidRPr="007C3916" w:rsidSect="00C733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84"/>
    <w:rsid w:val="00017F84"/>
    <w:rsid w:val="00110C04"/>
    <w:rsid w:val="00143ACE"/>
    <w:rsid w:val="002B1DE9"/>
    <w:rsid w:val="002B1F73"/>
    <w:rsid w:val="002C3E6F"/>
    <w:rsid w:val="00486916"/>
    <w:rsid w:val="004D441E"/>
    <w:rsid w:val="004E5A0B"/>
    <w:rsid w:val="005067FD"/>
    <w:rsid w:val="005C7917"/>
    <w:rsid w:val="00664784"/>
    <w:rsid w:val="007115C8"/>
    <w:rsid w:val="007C3916"/>
    <w:rsid w:val="007F5256"/>
    <w:rsid w:val="009513C3"/>
    <w:rsid w:val="009B718C"/>
    <w:rsid w:val="009F2A52"/>
    <w:rsid w:val="009F4407"/>
    <w:rsid w:val="00A61A54"/>
    <w:rsid w:val="00A61C51"/>
    <w:rsid w:val="00AF2B1E"/>
    <w:rsid w:val="00BB029F"/>
    <w:rsid w:val="00BC2C44"/>
    <w:rsid w:val="00BC3DCD"/>
    <w:rsid w:val="00C13D60"/>
    <w:rsid w:val="00C7338D"/>
    <w:rsid w:val="00C75D0B"/>
    <w:rsid w:val="00CD14C1"/>
    <w:rsid w:val="00CE46ED"/>
    <w:rsid w:val="00D47245"/>
    <w:rsid w:val="00D75617"/>
    <w:rsid w:val="00E27BA6"/>
    <w:rsid w:val="00E63B3F"/>
    <w:rsid w:val="00F0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37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32BCD-B103-4DE7-B4FC-AA5457AB6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B9BF0-50CF-44B3-BA3F-7FCD9DEC8EE4}"/>
</file>

<file path=customXml/itemProps3.xml><?xml version="1.0" encoding="utf-8"?>
<ds:datastoreItem xmlns:ds="http://schemas.openxmlformats.org/officeDocument/2006/customXml" ds:itemID="{342073F5-6A22-4E4D-A552-8F83DE1BDDFC}"/>
</file>

<file path=customXml/itemProps4.xml><?xml version="1.0" encoding="utf-8"?>
<ds:datastoreItem xmlns:ds="http://schemas.openxmlformats.org/officeDocument/2006/customXml" ds:itemID="{E00F4273-6C34-462B-B73E-C21E668DC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#43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dmaclean</dc:creator>
  <cp:lastModifiedBy>Healeywright, Denise</cp:lastModifiedBy>
  <cp:revision>2</cp:revision>
  <cp:lastPrinted>2010-11-18T19:32:00Z</cp:lastPrinted>
  <dcterms:created xsi:type="dcterms:W3CDTF">2016-10-25T21:47:00Z</dcterms:created>
  <dcterms:modified xsi:type="dcterms:W3CDTF">2016-10-25T21:47:00Z</dcterms:modified>
</cp:coreProperties>
</file>